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2B" w:rsidRDefault="00DD642B" w:rsidP="00E1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2B" w:rsidRDefault="00DD642B" w:rsidP="00E1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E7" w:rsidRPr="00DE0460" w:rsidRDefault="004D5289" w:rsidP="00E1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</w:t>
      </w:r>
      <w:r w:rsidRPr="004D5289">
        <w:rPr>
          <w:rFonts w:ascii="Times New Roman" w:hAnsi="Times New Roman" w:cs="Times New Roman"/>
          <w:b/>
          <w:i/>
          <w:sz w:val="32"/>
          <w:szCs w:val="28"/>
        </w:rPr>
        <w:t>1</w:t>
      </w:r>
    </w:p>
    <w:p w:rsidR="00E179E7" w:rsidRPr="00DE0460" w:rsidRDefault="00E179E7" w:rsidP="006048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4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DE0460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6259BB" w:rsidRPr="00DE0460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DE04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 Россошанского  муниципального района Воронежской области  от  </w:t>
      </w:r>
      <w:r w:rsidR="00B963C0" w:rsidRPr="00DE0460">
        <w:rPr>
          <w:rFonts w:ascii="Times New Roman" w:hAnsi="Times New Roman" w:cs="Times New Roman"/>
          <w:bCs/>
          <w:sz w:val="28"/>
          <w:szCs w:val="28"/>
        </w:rPr>
        <w:t>12.11.2021</w:t>
      </w:r>
      <w:proofErr w:type="gramStart"/>
      <w:r w:rsidR="00B963C0" w:rsidRPr="00DE0460">
        <w:rPr>
          <w:rFonts w:ascii="Times New Roman" w:hAnsi="Times New Roman" w:cs="Times New Roman"/>
          <w:bCs/>
          <w:sz w:val="28"/>
          <w:szCs w:val="28"/>
        </w:rPr>
        <w:t>г. № б</w:t>
      </w:r>
      <w:proofErr w:type="gramEnd"/>
      <w:r w:rsidR="00B963C0" w:rsidRPr="00DE046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B963C0" w:rsidRPr="00DE046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</w:p>
    <w:p w:rsidR="00E179E7" w:rsidRPr="00DE0460" w:rsidRDefault="00E179E7" w:rsidP="00604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9E7" w:rsidRPr="00DE0460" w:rsidRDefault="00E179E7" w:rsidP="00E179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Pr="00DE0460" w:rsidRDefault="00E179E7" w:rsidP="00E1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460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            </w:t>
      </w:r>
      <w:r w:rsidR="00DD642B" w:rsidRPr="00DE046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E04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3582" w:rsidRPr="004D528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4D5289" w:rsidRPr="004D5289">
        <w:rPr>
          <w:rFonts w:ascii="Times New Roman" w:hAnsi="Times New Roman" w:cs="Times New Roman"/>
          <w:b/>
          <w:bCs/>
          <w:i/>
          <w:sz w:val="28"/>
          <w:szCs w:val="28"/>
        </w:rPr>
        <w:t>02</w:t>
      </w:r>
      <w:r w:rsidR="00353582" w:rsidRPr="004D52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 w:rsidR="004D5289" w:rsidRPr="004D5289">
        <w:rPr>
          <w:rFonts w:ascii="Times New Roman" w:hAnsi="Times New Roman" w:cs="Times New Roman"/>
          <w:b/>
          <w:bCs/>
          <w:i/>
          <w:sz w:val="28"/>
          <w:szCs w:val="28"/>
        </w:rPr>
        <w:t>февраля</w:t>
      </w:r>
      <w:r w:rsidR="00353582" w:rsidRPr="004D52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2023</w:t>
      </w:r>
      <w:r w:rsidRPr="004D5289">
        <w:rPr>
          <w:rFonts w:ascii="Times New Roman" w:hAnsi="Times New Roman" w:cs="Times New Roman"/>
          <w:b/>
          <w:bCs/>
          <w:i/>
          <w:sz w:val="28"/>
          <w:szCs w:val="28"/>
        </w:rPr>
        <w:t>г.</w:t>
      </w:r>
      <w:r w:rsidRPr="004D528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E179E7" w:rsidRPr="00DE0460" w:rsidRDefault="00E179E7" w:rsidP="00E179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46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D642B" w:rsidRPr="00DE0460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Pr="00DE0460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0460">
        <w:rPr>
          <w:rFonts w:ascii="Times New Roman" w:hAnsi="Times New Roman" w:cs="Times New Roman"/>
          <w:bCs/>
          <w:sz w:val="28"/>
          <w:szCs w:val="28"/>
        </w:rPr>
        <w:t xml:space="preserve"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="006259BB" w:rsidRPr="00DE0460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DE04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</w:t>
      </w:r>
      <w:r w:rsidR="00FE10AF" w:rsidRPr="00DE0460">
        <w:rPr>
          <w:rFonts w:ascii="Times New Roman" w:hAnsi="Times New Roman" w:cs="Times New Roman"/>
          <w:bCs/>
          <w:sz w:val="28"/>
          <w:szCs w:val="28"/>
        </w:rPr>
        <w:t>в</w:t>
      </w:r>
      <w:r w:rsidRPr="00DE0460">
        <w:rPr>
          <w:rFonts w:ascii="Times New Roman" w:hAnsi="Times New Roman" w:cs="Times New Roman"/>
          <w:bCs/>
          <w:sz w:val="28"/>
          <w:szCs w:val="28"/>
        </w:rPr>
        <w:t xml:space="preserve"> лице главы </w:t>
      </w:r>
      <w:r w:rsidR="006259BB" w:rsidRPr="00DE0460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DE04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</w:t>
      </w:r>
      <w:proofErr w:type="spellStart"/>
      <w:r w:rsidR="00D14074" w:rsidRPr="00DE0460">
        <w:rPr>
          <w:rFonts w:ascii="Times New Roman" w:hAnsi="Times New Roman" w:cs="Times New Roman"/>
          <w:bCs/>
          <w:sz w:val="28"/>
          <w:szCs w:val="28"/>
        </w:rPr>
        <w:t>Варава</w:t>
      </w:r>
      <w:proofErr w:type="spellEnd"/>
      <w:r w:rsidR="00D14074" w:rsidRPr="00DE0460">
        <w:rPr>
          <w:rFonts w:ascii="Times New Roman" w:hAnsi="Times New Roman" w:cs="Times New Roman"/>
          <w:bCs/>
          <w:sz w:val="28"/>
          <w:szCs w:val="28"/>
        </w:rPr>
        <w:t xml:space="preserve"> Натальи Александровны</w:t>
      </w:r>
      <w:r w:rsidRPr="00DE0460">
        <w:rPr>
          <w:rFonts w:ascii="Times New Roman" w:hAnsi="Times New Roman" w:cs="Times New Roman"/>
          <w:bCs/>
          <w:sz w:val="28"/>
          <w:szCs w:val="28"/>
        </w:rPr>
        <w:t>, действующей на основании</w:t>
      </w:r>
      <w:proofErr w:type="gramEnd"/>
      <w:r w:rsidRPr="00DE0460">
        <w:rPr>
          <w:rFonts w:ascii="Times New Roman" w:hAnsi="Times New Roman" w:cs="Times New Roman"/>
          <w:bCs/>
          <w:sz w:val="28"/>
          <w:szCs w:val="28"/>
        </w:rPr>
        <w:t xml:space="preserve"> Устава, с другой стороны, вместе именуемые «Стороны», заключили настоящее Дополнительное Соглашение</w:t>
      </w:r>
      <w:r w:rsidR="00FE10AF" w:rsidRPr="00DE0460">
        <w:rPr>
          <w:rFonts w:ascii="Times New Roman" w:hAnsi="Times New Roman" w:cs="Times New Roman"/>
          <w:bCs/>
          <w:sz w:val="28"/>
          <w:szCs w:val="28"/>
        </w:rPr>
        <w:t xml:space="preserve"> к Соглашению от </w:t>
      </w:r>
      <w:r w:rsidR="00274AF4">
        <w:rPr>
          <w:rFonts w:ascii="Times New Roman" w:hAnsi="Times New Roman" w:cs="Times New Roman"/>
          <w:bCs/>
          <w:sz w:val="28"/>
          <w:szCs w:val="28"/>
        </w:rPr>
        <w:t>12.11.2021</w:t>
      </w:r>
      <w:proofErr w:type="gramStart"/>
      <w:r w:rsidR="00274AF4">
        <w:rPr>
          <w:rFonts w:ascii="Times New Roman" w:hAnsi="Times New Roman" w:cs="Times New Roman"/>
          <w:bCs/>
          <w:sz w:val="28"/>
          <w:szCs w:val="28"/>
        </w:rPr>
        <w:t>г № б</w:t>
      </w:r>
      <w:proofErr w:type="gramEnd"/>
      <w:r w:rsidR="00274AF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274AF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FE10AF" w:rsidRPr="00DE0460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Pr="00DE0460">
        <w:rPr>
          <w:rFonts w:ascii="Times New Roman" w:hAnsi="Times New Roman" w:cs="Times New Roman"/>
          <w:bCs/>
          <w:sz w:val="28"/>
          <w:szCs w:val="28"/>
        </w:rPr>
        <w:t xml:space="preserve"> о нижеследующем:</w:t>
      </w:r>
    </w:p>
    <w:p w:rsidR="00DD642B" w:rsidRPr="00DE0460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Pr="00DE0460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460">
        <w:rPr>
          <w:rFonts w:ascii="Times New Roman" w:hAnsi="Times New Roman" w:cs="Times New Roman"/>
          <w:sz w:val="28"/>
          <w:szCs w:val="28"/>
        </w:rPr>
        <w:t xml:space="preserve">1. </w:t>
      </w:r>
      <w:r w:rsidRPr="00DE0460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E179E7" w:rsidRPr="00DE0460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60">
        <w:rPr>
          <w:rFonts w:ascii="Times New Roman" w:hAnsi="Times New Roman" w:cs="Times New Roman"/>
          <w:bCs/>
          <w:sz w:val="28"/>
          <w:szCs w:val="28"/>
        </w:rPr>
        <w:t>«</w:t>
      </w:r>
      <w:r w:rsidRPr="00DE0460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353582" w:rsidRPr="00DE0460">
        <w:rPr>
          <w:rFonts w:ascii="Times New Roman" w:hAnsi="Times New Roman" w:cs="Times New Roman"/>
          <w:sz w:val="28"/>
          <w:szCs w:val="28"/>
        </w:rPr>
        <w:t>3</w:t>
      </w:r>
      <w:r w:rsidRPr="00DE0460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6259BB" w:rsidRPr="00DE0460">
        <w:rPr>
          <w:rFonts w:ascii="Times New Roman" w:hAnsi="Times New Roman" w:cs="Times New Roman"/>
          <w:sz w:val="28"/>
          <w:szCs w:val="28"/>
        </w:rPr>
        <w:t>Евстратовского</w:t>
      </w:r>
      <w:r w:rsidRPr="00DE0460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</w:t>
      </w:r>
      <w:r w:rsidR="00FE10AF" w:rsidRPr="00DE046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E0460"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</w:t>
      </w:r>
      <w:r w:rsidR="00353582" w:rsidRPr="00DE0460">
        <w:rPr>
          <w:rFonts w:ascii="Times New Roman" w:hAnsi="Times New Roman"/>
          <w:sz w:val="28"/>
          <w:szCs w:val="28"/>
        </w:rPr>
        <w:t>521 000</w:t>
      </w:r>
      <w:r w:rsidRPr="00DE0460">
        <w:rPr>
          <w:rFonts w:ascii="Times New Roman" w:hAnsi="Times New Roman" w:cs="Times New Roman"/>
          <w:sz w:val="28"/>
          <w:szCs w:val="28"/>
        </w:rPr>
        <w:t xml:space="preserve"> (</w:t>
      </w:r>
      <w:r w:rsidR="00353582" w:rsidRPr="00DE0460">
        <w:rPr>
          <w:rFonts w:ascii="Times New Roman" w:hAnsi="Times New Roman" w:cs="Times New Roman"/>
          <w:sz w:val="28"/>
          <w:szCs w:val="28"/>
        </w:rPr>
        <w:t>пятьсот двадцать одна тысяча</w:t>
      </w:r>
      <w:r w:rsidRPr="00DE0460">
        <w:rPr>
          <w:rFonts w:ascii="Times New Roman" w:hAnsi="Times New Roman" w:cs="Times New Roman"/>
          <w:sz w:val="28"/>
          <w:szCs w:val="28"/>
        </w:rPr>
        <w:t>) рублей  00 копеек</w:t>
      </w:r>
      <w:proofErr w:type="gramStart"/>
      <w:r w:rsidRPr="00DE0460">
        <w:rPr>
          <w:rFonts w:ascii="Times New Roman" w:hAnsi="Times New Roman" w:cs="Times New Roman"/>
          <w:sz w:val="28"/>
          <w:szCs w:val="28"/>
        </w:rPr>
        <w:t>.».</w:t>
      </w:r>
      <w:bookmarkStart w:id="0" w:name="_GoBack"/>
      <w:bookmarkEnd w:id="0"/>
      <w:proofErr w:type="gramEnd"/>
    </w:p>
    <w:p w:rsidR="00FE10AF" w:rsidRPr="00DE0460" w:rsidRDefault="00353582" w:rsidP="00FE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60">
        <w:rPr>
          <w:rFonts w:ascii="Times New Roman" w:hAnsi="Times New Roman" w:cs="Times New Roman"/>
          <w:sz w:val="28"/>
          <w:szCs w:val="28"/>
        </w:rPr>
        <w:t>2</w:t>
      </w:r>
      <w:r w:rsidR="00FE10AF" w:rsidRPr="00DE0460">
        <w:rPr>
          <w:rFonts w:ascii="Times New Roman" w:hAnsi="Times New Roman" w:cs="Times New Roman"/>
          <w:sz w:val="28"/>
          <w:szCs w:val="28"/>
        </w:rPr>
        <w:t>.  Приложение к Соглашению изложить в новой редакции согласно приложению к настоящему Дополнительному соглашению.</w:t>
      </w:r>
    </w:p>
    <w:p w:rsidR="00E179E7" w:rsidRPr="00DE0460" w:rsidRDefault="00353582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460">
        <w:rPr>
          <w:rFonts w:ascii="Times New Roman" w:hAnsi="Times New Roman" w:cs="Times New Roman"/>
          <w:bCs/>
          <w:sz w:val="28"/>
          <w:szCs w:val="28"/>
        </w:rPr>
        <w:t>3</w:t>
      </w:r>
      <w:r w:rsidR="00E179E7" w:rsidRPr="00DE0460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соглашением, стороны руководствуются условиями Соглашения от </w:t>
      </w:r>
      <w:r w:rsidR="00274AF4">
        <w:rPr>
          <w:rFonts w:ascii="Times New Roman" w:hAnsi="Times New Roman" w:cs="Times New Roman"/>
          <w:bCs/>
          <w:sz w:val="28"/>
          <w:szCs w:val="28"/>
        </w:rPr>
        <w:t>12.11.2021г. № б/н</w:t>
      </w:r>
      <w:r w:rsidR="00E179E7" w:rsidRPr="00DE0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9E7" w:rsidRPr="00DE0460" w:rsidRDefault="00353582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460">
        <w:rPr>
          <w:rFonts w:ascii="Times New Roman" w:hAnsi="Times New Roman" w:cs="Times New Roman"/>
          <w:bCs/>
          <w:sz w:val="28"/>
          <w:szCs w:val="28"/>
        </w:rPr>
        <w:t>4</w:t>
      </w:r>
      <w:r w:rsidR="00E179E7" w:rsidRPr="00DE0460">
        <w:rPr>
          <w:rFonts w:ascii="Times New Roman" w:hAnsi="Times New Roman" w:cs="Times New Roman"/>
          <w:bCs/>
          <w:sz w:val="28"/>
          <w:szCs w:val="28"/>
        </w:rPr>
        <w:t>. Настоящее Дополнительное соглашение составлено в 2-х экзеплярах, имеющих одинаковую юрид</w:t>
      </w:r>
      <w:r w:rsidR="00FE10AF" w:rsidRPr="00DE0460">
        <w:rPr>
          <w:rFonts w:ascii="Times New Roman" w:hAnsi="Times New Roman" w:cs="Times New Roman"/>
          <w:bCs/>
          <w:sz w:val="28"/>
          <w:szCs w:val="28"/>
        </w:rPr>
        <w:t xml:space="preserve">ическую </w:t>
      </w:r>
      <w:r w:rsidR="00E179E7" w:rsidRPr="00DE0460">
        <w:rPr>
          <w:rFonts w:ascii="Times New Roman" w:hAnsi="Times New Roman" w:cs="Times New Roman"/>
          <w:bCs/>
          <w:sz w:val="28"/>
          <w:szCs w:val="28"/>
        </w:rPr>
        <w:t>силу, по одному для каждой из сторон.</w:t>
      </w:r>
    </w:p>
    <w:p w:rsidR="00E179E7" w:rsidRPr="00DE0460" w:rsidRDefault="00353582" w:rsidP="00E17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 w:cs="Times New Roman"/>
          <w:bCs/>
          <w:sz w:val="28"/>
          <w:szCs w:val="28"/>
        </w:rPr>
        <w:t>5</w:t>
      </w:r>
      <w:r w:rsidR="00E179E7" w:rsidRPr="00DE04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9E7" w:rsidRPr="00DE0460">
        <w:rPr>
          <w:rFonts w:ascii="Times New Roman" w:hAnsi="Times New Roman"/>
          <w:sz w:val="28"/>
          <w:szCs w:val="28"/>
        </w:rPr>
        <w:t xml:space="preserve">Настоящее </w:t>
      </w:r>
      <w:r w:rsidR="00E179E7" w:rsidRPr="00DE0460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E179E7" w:rsidRPr="00DE0460"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DD642B" w:rsidRPr="00DE0460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42B" w:rsidRPr="00DE0460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Pr="00DE0460" w:rsidRDefault="00353582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460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E179E7" w:rsidRPr="00DE0460">
        <w:rPr>
          <w:rFonts w:ascii="Times New Roman" w:hAnsi="Times New Roman" w:cs="Times New Roman"/>
          <w:bCs/>
          <w:sz w:val="28"/>
          <w:szCs w:val="28"/>
        </w:rPr>
        <w:t>. Юридические адреса и реквизиты сторон:</w:t>
      </w:r>
    </w:p>
    <w:p w:rsidR="00E179E7" w:rsidRPr="00DE0460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E179E7" w:rsidRPr="00DE0460" w:rsidTr="00E179E7">
        <w:tc>
          <w:tcPr>
            <w:tcW w:w="3924" w:type="dxa"/>
          </w:tcPr>
          <w:p w:rsidR="00E179E7" w:rsidRPr="00DE0460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Россошанского муниципального района Воронежской области</w:t>
            </w:r>
          </w:p>
          <w:p w:rsidR="00E179E7" w:rsidRPr="00DE0460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47" w:type="dxa"/>
          </w:tcPr>
          <w:p w:rsidR="00E179E7" w:rsidRPr="00DE0460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6259BB"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Евстратовского</w:t>
            </w:r>
            <w:r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E179E7" w:rsidRPr="00DE0460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9E7" w:rsidRPr="00DE0460" w:rsidTr="00E179E7">
        <w:tc>
          <w:tcPr>
            <w:tcW w:w="3924" w:type="dxa"/>
          </w:tcPr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г.Воронеж</w:t>
            </w:r>
          </w:p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8D217D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E179E7" w:rsidRPr="00DE0460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F377E9" w:rsidRPr="00DE0460" w:rsidRDefault="00F377E9" w:rsidP="00F37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(местонахождение): 396630, Воронежская область, Россошанский район, село Евстратовка, ул. Пролетарская, д. 2</w:t>
            </w:r>
          </w:p>
          <w:p w:rsidR="00F377E9" w:rsidRPr="00DE0460" w:rsidRDefault="00F377E9" w:rsidP="00F37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/ КПП 3627009720/362701001</w:t>
            </w:r>
          </w:p>
          <w:p w:rsidR="00F377E9" w:rsidRPr="00DE0460" w:rsidRDefault="00F377E9" w:rsidP="00F37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Казначейский счет: 03231643206474123100 </w:t>
            </w:r>
          </w:p>
          <w:p w:rsidR="00F377E9" w:rsidRPr="00DE0460" w:rsidRDefault="00F377E9" w:rsidP="00F37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ВОРОНЕЖ БАНКА РОССИИ//УФК по Воронежской области </w:t>
            </w:r>
            <w:proofErr w:type="gramStart"/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Воронеж;    БИК 012007084</w:t>
            </w:r>
          </w:p>
          <w:p w:rsidR="00F377E9" w:rsidRPr="00DE0460" w:rsidRDefault="00F377E9" w:rsidP="00F37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казначейский счет: 40102810945370000023  </w:t>
            </w:r>
          </w:p>
          <w:p w:rsidR="00F377E9" w:rsidRPr="00DE0460" w:rsidRDefault="00F377E9" w:rsidP="00F37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20647412</w:t>
            </w:r>
          </w:p>
          <w:p w:rsidR="00F377E9" w:rsidRPr="00DE0460" w:rsidRDefault="00F377E9" w:rsidP="00F377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ОКПО:04134909 </w:t>
            </w:r>
          </w:p>
          <w:p w:rsidR="00F377E9" w:rsidRPr="00DE0460" w:rsidRDefault="00F377E9" w:rsidP="00F377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ОГРН: 1033664504763</w:t>
            </w:r>
          </w:p>
          <w:p w:rsidR="00F377E9" w:rsidRPr="00DE0460" w:rsidRDefault="00F377E9" w:rsidP="00F37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(747396) 72-525</w:t>
            </w:r>
          </w:p>
          <w:p w:rsidR="00F377E9" w:rsidRPr="00DE0460" w:rsidRDefault="00F377E9" w:rsidP="00F377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 почта: ewstradmadm@yandex.ru</w:t>
            </w:r>
          </w:p>
          <w:p w:rsidR="00E179E7" w:rsidRPr="00DE0460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9E7" w:rsidRPr="00DE0460" w:rsidTr="00E179E7">
        <w:tc>
          <w:tcPr>
            <w:tcW w:w="3924" w:type="dxa"/>
          </w:tcPr>
          <w:p w:rsidR="00E179E7" w:rsidRPr="00DE046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="00CA6E8F"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r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Россошанского муниципального района Воронежской области </w:t>
            </w:r>
          </w:p>
          <w:p w:rsidR="00E179E7" w:rsidRPr="00DE046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9E7" w:rsidRPr="00DE046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9E7" w:rsidRPr="00DE0460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________________Ю.В.Мишанков/</w:t>
            </w:r>
          </w:p>
        </w:tc>
        <w:tc>
          <w:tcPr>
            <w:tcW w:w="5647" w:type="dxa"/>
          </w:tcPr>
          <w:p w:rsidR="00E179E7" w:rsidRPr="00DE0460" w:rsidRDefault="00E179E7" w:rsidP="00290C8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259BB" w:rsidRPr="00DE0460">
              <w:rPr>
                <w:rFonts w:ascii="Times New Roman" w:hAnsi="Times New Roman" w:cs="Times New Roman"/>
                <w:sz w:val="28"/>
                <w:szCs w:val="28"/>
              </w:rPr>
              <w:t>Евстратовского</w:t>
            </w: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 </w:t>
            </w:r>
          </w:p>
          <w:p w:rsidR="00E179E7" w:rsidRPr="00DE0460" w:rsidRDefault="00E179E7" w:rsidP="00290C8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86" w:rsidRPr="00DE0460" w:rsidRDefault="00290C86" w:rsidP="00290C8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86" w:rsidRPr="00DE0460" w:rsidRDefault="00290C86" w:rsidP="00290C8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E7" w:rsidRPr="00DE0460" w:rsidRDefault="00E179E7" w:rsidP="00290C8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90C86" w:rsidRPr="00DE0460">
              <w:rPr>
                <w:rFonts w:ascii="Times New Roman" w:hAnsi="Times New Roman" w:cs="Times New Roman"/>
                <w:sz w:val="28"/>
                <w:szCs w:val="28"/>
              </w:rPr>
              <w:t>Н.А.Варава</w:t>
            </w:r>
            <w:r w:rsidRPr="00DE04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E179E7" w:rsidRPr="00DE0460" w:rsidRDefault="00E179E7" w:rsidP="00E179E7">
      <w:pPr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E179E7" w:rsidRPr="00DE0460" w:rsidTr="00E179E7">
        <w:trPr>
          <w:trHeight w:val="23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3582" w:rsidRPr="00DE0460" w:rsidRDefault="003535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3582" w:rsidRPr="00DE0460" w:rsidRDefault="003535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79E7" w:rsidRPr="00DE0460" w:rsidRDefault="00E179E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0460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E179E7" w:rsidRPr="00DE0460" w:rsidRDefault="00E179E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0460">
              <w:rPr>
                <w:rFonts w:ascii="Times New Roman" w:hAnsi="Times New Roman"/>
                <w:sz w:val="28"/>
                <w:szCs w:val="28"/>
              </w:rPr>
              <w:t>к  Дополнительному соглашению</w:t>
            </w:r>
          </w:p>
          <w:p w:rsidR="00E179E7" w:rsidRPr="00DE0460" w:rsidRDefault="003535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0460">
              <w:rPr>
                <w:rFonts w:ascii="Times New Roman" w:hAnsi="Times New Roman"/>
                <w:sz w:val="28"/>
                <w:szCs w:val="28"/>
              </w:rPr>
              <w:t xml:space="preserve">от  _______2023 </w:t>
            </w:r>
            <w:r w:rsidR="00E179E7" w:rsidRPr="00DE0460">
              <w:rPr>
                <w:rFonts w:ascii="Times New Roman" w:hAnsi="Times New Roman"/>
                <w:sz w:val="28"/>
                <w:szCs w:val="28"/>
              </w:rPr>
              <w:t>г. №__</w:t>
            </w:r>
          </w:p>
        </w:tc>
      </w:tr>
    </w:tbl>
    <w:p w:rsidR="00FE10AF" w:rsidRPr="00DE0460" w:rsidRDefault="00FE10AF" w:rsidP="00FE10AF">
      <w:pPr>
        <w:jc w:val="center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>Расчет</w:t>
      </w:r>
    </w:p>
    <w:p w:rsidR="00FE10AF" w:rsidRPr="00DE0460" w:rsidRDefault="00FE10AF" w:rsidP="00FE10AF">
      <w:pPr>
        <w:jc w:val="center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ежегодно из бюджета </w:t>
      </w:r>
      <w:r w:rsidR="006259BB" w:rsidRPr="00DE0460">
        <w:rPr>
          <w:rFonts w:ascii="Times New Roman" w:hAnsi="Times New Roman"/>
          <w:sz w:val="28"/>
          <w:szCs w:val="28"/>
        </w:rPr>
        <w:t>Евстратовского</w:t>
      </w:r>
      <w:r w:rsidRPr="00DE0460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в бюджет Россошанского муниципального района Воронежской области</w:t>
      </w: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проекта бюджета поселения, составления отчета об исполнении бюджета поселения производится по следующей формуле:</w:t>
      </w:r>
      <w:r w:rsidRPr="00DE0460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334"/>
      </w:tblGrid>
      <w:tr w:rsidR="00E179E7" w:rsidRPr="00DE0460" w:rsidTr="003724F8">
        <w:trPr>
          <w:trHeight w:val="300"/>
        </w:trPr>
        <w:tc>
          <w:tcPr>
            <w:tcW w:w="483" w:type="dxa"/>
            <w:vMerge w:val="restart"/>
            <w:noWrap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noWrap/>
            <w:vAlign w:val="bottom"/>
            <w:hideMark/>
          </w:tcPr>
          <w:p w:rsidR="00E179E7" w:rsidRPr="00DE0460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DE0460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E179E7" w:rsidRPr="00DE0460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noWrap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E7" w:rsidRPr="00DE046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общ+</w:t>
            </w: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E179E7" w:rsidRPr="00DE0460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DE046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E179E7" w:rsidRPr="00DE0460" w:rsidRDefault="00E179E7" w:rsidP="00E1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 xml:space="preserve">где:  </w:t>
      </w:r>
    </w:p>
    <w:p w:rsidR="00E179E7" w:rsidRPr="00DE0460" w:rsidRDefault="00E179E7" w:rsidP="00E1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>S общ – размер фонда оплаты труда (с начислениями) специалистов, осуществляющих составление проектов бюджетов поселений, составление отчетов об исполнении бюджетов поселений, согласно переданных полномочий;</w:t>
      </w: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  <w:lang w:val="en-US"/>
        </w:rPr>
        <w:t>S</w:t>
      </w:r>
      <w:r w:rsidRPr="00DE0460">
        <w:rPr>
          <w:rFonts w:ascii="Times New Roman" w:hAnsi="Times New Roman"/>
          <w:sz w:val="28"/>
          <w:szCs w:val="28"/>
        </w:rPr>
        <w:t>п – прочие расходы; (приобретение и обслуживание программ, переподготовка и повышение квалификации кадров, прочие работы, услуги, расходные материалы для компьютерной техники, канцтовары);</w:t>
      </w: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>17 – количество сельских поселений, в которых осуществляется составление проекта бюджета поселения, составление отчета об исполнении бюджета поселения, согласно переданных полномочий.</w:t>
      </w:r>
    </w:p>
    <w:p w:rsidR="00E179E7" w:rsidRPr="00DE0460" w:rsidRDefault="00353582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>S общ в 2023</w:t>
      </w:r>
      <w:r w:rsidR="00E179E7" w:rsidRPr="00DE0460">
        <w:rPr>
          <w:rFonts w:ascii="Times New Roman" w:hAnsi="Times New Roman"/>
          <w:sz w:val="28"/>
          <w:szCs w:val="28"/>
        </w:rPr>
        <w:t xml:space="preserve">г. = </w:t>
      </w:r>
      <w:r w:rsidR="00DD642B" w:rsidRPr="00DE0460">
        <w:rPr>
          <w:rFonts w:ascii="Times New Roman" w:hAnsi="Times New Roman"/>
          <w:sz w:val="28"/>
          <w:szCs w:val="28"/>
        </w:rPr>
        <w:t>8 759 100</w:t>
      </w:r>
      <w:r w:rsidR="00E179E7" w:rsidRPr="00DE0460">
        <w:rPr>
          <w:rFonts w:ascii="Times New Roman" w:hAnsi="Times New Roman"/>
          <w:sz w:val="28"/>
          <w:szCs w:val="28"/>
        </w:rPr>
        <w:t xml:space="preserve"> руб.</w:t>
      </w: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  <w:lang w:val="en-US"/>
        </w:rPr>
        <w:t>S</w:t>
      </w:r>
      <w:r w:rsidR="00353582" w:rsidRPr="00DE0460">
        <w:rPr>
          <w:rFonts w:ascii="Times New Roman" w:hAnsi="Times New Roman"/>
          <w:sz w:val="28"/>
          <w:szCs w:val="28"/>
        </w:rPr>
        <w:t>п в 2023</w:t>
      </w:r>
      <w:r w:rsidRPr="00DE0460">
        <w:rPr>
          <w:rFonts w:ascii="Times New Roman" w:hAnsi="Times New Roman"/>
          <w:sz w:val="28"/>
          <w:szCs w:val="28"/>
        </w:rPr>
        <w:t xml:space="preserve"> г. = </w:t>
      </w:r>
      <w:r w:rsidR="00DD642B" w:rsidRPr="00DE0460">
        <w:rPr>
          <w:rFonts w:ascii="Times New Roman" w:hAnsi="Times New Roman"/>
          <w:sz w:val="28"/>
          <w:szCs w:val="28"/>
        </w:rPr>
        <w:t>97 900</w:t>
      </w:r>
      <w:r w:rsidRPr="00DE0460">
        <w:rPr>
          <w:rFonts w:ascii="Times New Roman" w:hAnsi="Times New Roman"/>
          <w:sz w:val="28"/>
          <w:szCs w:val="28"/>
        </w:rPr>
        <w:t xml:space="preserve"> руб.</w:t>
      </w: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lastRenderedPageBreak/>
        <w:t xml:space="preserve">Приобретение и обслуживание программ </w:t>
      </w:r>
      <w:r w:rsidR="00DD642B" w:rsidRPr="00DE0460">
        <w:rPr>
          <w:rFonts w:ascii="Times New Roman" w:hAnsi="Times New Roman"/>
          <w:sz w:val="28"/>
          <w:szCs w:val="28"/>
        </w:rPr>
        <w:t>–</w:t>
      </w:r>
      <w:r w:rsidRPr="00DE0460">
        <w:rPr>
          <w:rFonts w:ascii="Times New Roman" w:hAnsi="Times New Roman"/>
          <w:sz w:val="28"/>
          <w:szCs w:val="28"/>
        </w:rPr>
        <w:t xml:space="preserve"> </w:t>
      </w:r>
      <w:r w:rsidR="00DD642B" w:rsidRPr="00DE0460">
        <w:rPr>
          <w:rFonts w:ascii="Times New Roman" w:hAnsi="Times New Roman"/>
          <w:sz w:val="28"/>
          <w:szCs w:val="28"/>
        </w:rPr>
        <w:t>48 000</w:t>
      </w:r>
      <w:r w:rsidRPr="00DE0460">
        <w:rPr>
          <w:rFonts w:ascii="Times New Roman" w:hAnsi="Times New Roman"/>
          <w:sz w:val="28"/>
          <w:szCs w:val="28"/>
        </w:rPr>
        <w:t xml:space="preserve"> руб.;</w:t>
      </w: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>Переподготовка и повышение квалификации кадров</w:t>
      </w:r>
      <w:r w:rsidR="00B324B1" w:rsidRPr="00DE0460">
        <w:rPr>
          <w:rFonts w:ascii="Times New Roman" w:hAnsi="Times New Roman"/>
          <w:sz w:val="28"/>
          <w:szCs w:val="28"/>
        </w:rPr>
        <w:t xml:space="preserve"> – </w:t>
      </w:r>
      <w:r w:rsidR="00DD642B" w:rsidRPr="00DE0460">
        <w:rPr>
          <w:rFonts w:ascii="Times New Roman" w:hAnsi="Times New Roman"/>
          <w:sz w:val="28"/>
          <w:szCs w:val="28"/>
        </w:rPr>
        <w:t>24 700</w:t>
      </w:r>
      <w:r w:rsidRPr="00DE0460">
        <w:rPr>
          <w:rFonts w:ascii="Times New Roman" w:hAnsi="Times New Roman"/>
          <w:sz w:val="28"/>
          <w:szCs w:val="28"/>
        </w:rPr>
        <w:t xml:space="preserve"> руб.;</w:t>
      </w:r>
    </w:p>
    <w:p w:rsidR="00DD642B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 xml:space="preserve">Прочие работы, услуги – </w:t>
      </w:r>
      <w:r w:rsidR="00DD642B" w:rsidRPr="00DE0460">
        <w:rPr>
          <w:rFonts w:ascii="Times New Roman" w:hAnsi="Times New Roman"/>
          <w:sz w:val="28"/>
          <w:szCs w:val="28"/>
        </w:rPr>
        <w:t>6 600</w:t>
      </w:r>
      <w:r w:rsidRPr="00DE0460">
        <w:rPr>
          <w:rFonts w:ascii="Times New Roman" w:hAnsi="Times New Roman"/>
          <w:sz w:val="28"/>
          <w:szCs w:val="28"/>
        </w:rPr>
        <w:t xml:space="preserve"> руб.</w:t>
      </w:r>
      <w:r w:rsidR="00DD642B" w:rsidRPr="00DE0460">
        <w:rPr>
          <w:rFonts w:ascii="Times New Roman" w:hAnsi="Times New Roman"/>
          <w:sz w:val="28"/>
          <w:szCs w:val="28"/>
        </w:rPr>
        <w:t>;</w:t>
      </w: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 xml:space="preserve">Канцелярские товары – </w:t>
      </w:r>
      <w:r w:rsidR="00DD642B" w:rsidRPr="00DE0460">
        <w:rPr>
          <w:rFonts w:ascii="Times New Roman" w:hAnsi="Times New Roman"/>
          <w:sz w:val="28"/>
          <w:szCs w:val="28"/>
        </w:rPr>
        <w:t>8 000 руб.;</w:t>
      </w:r>
    </w:p>
    <w:p w:rsidR="00DD642B" w:rsidRPr="00DE0460" w:rsidRDefault="00DD642B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>Подарочная и сувенирная продукция – 10 600 руб.</w:t>
      </w: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2144" w:type="dxa"/>
        <w:tblLook w:val="04A0"/>
      </w:tblPr>
      <w:tblGrid>
        <w:gridCol w:w="483"/>
        <w:gridCol w:w="374"/>
        <w:gridCol w:w="2054"/>
      </w:tblGrid>
      <w:tr w:rsidR="00E179E7" w:rsidRPr="00DE0460" w:rsidTr="003724F8">
        <w:trPr>
          <w:trHeight w:val="300"/>
        </w:trPr>
        <w:tc>
          <w:tcPr>
            <w:tcW w:w="483" w:type="dxa"/>
            <w:vMerge w:val="restart"/>
            <w:noWrap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noWrap/>
            <w:vAlign w:val="bottom"/>
            <w:hideMark/>
          </w:tcPr>
          <w:p w:rsidR="00E179E7" w:rsidRPr="00DE0460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DE0460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E179E7" w:rsidRPr="00DE0460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noWrap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E7" w:rsidRPr="00DE0460" w:rsidRDefault="00DD642B" w:rsidP="00DD6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hAnsi="Times New Roman"/>
                <w:sz w:val="28"/>
                <w:szCs w:val="28"/>
              </w:rPr>
              <w:t>8759100</w:t>
            </w:r>
            <w:r w:rsidR="00E179E7" w:rsidRPr="00DE0460">
              <w:rPr>
                <w:rFonts w:ascii="Times New Roman" w:hAnsi="Times New Roman"/>
                <w:sz w:val="28"/>
                <w:szCs w:val="28"/>
              </w:rPr>
              <w:t>+</w:t>
            </w:r>
            <w:r w:rsidRPr="00DE0460">
              <w:rPr>
                <w:rFonts w:ascii="Times New Roman" w:hAnsi="Times New Roman"/>
                <w:sz w:val="28"/>
                <w:szCs w:val="28"/>
              </w:rPr>
              <w:t>97900</w:t>
            </w:r>
          </w:p>
        </w:tc>
      </w:tr>
      <w:tr w:rsidR="00E179E7" w:rsidRPr="00DE0460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79E7" w:rsidRPr="00DE0460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DE0460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4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DE0460" w:rsidRDefault="00E179E7" w:rsidP="00E179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 xml:space="preserve">=  </w:t>
      </w:r>
      <w:r w:rsidR="00DD642B" w:rsidRPr="00DE0460">
        <w:rPr>
          <w:rFonts w:ascii="Times New Roman" w:hAnsi="Times New Roman"/>
          <w:sz w:val="28"/>
          <w:szCs w:val="28"/>
        </w:rPr>
        <w:t>521000</w:t>
      </w:r>
      <w:r w:rsidRPr="00DE0460">
        <w:rPr>
          <w:rFonts w:ascii="Times New Roman" w:hAnsi="Times New Roman"/>
          <w:sz w:val="28"/>
          <w:szCs w:val="28"/>
        </w:rPr>
        <w:t xml:space="preserve"> руб.</w:t>
      </w:r>
    </w:p>
    <w:p w:rsidR="00E179E7" w:rsidRPr="00DE0460" w:rsidRDefault="00E179E7" w:rsidP="00E179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460">
        <w:rPr>
          <w:rFonts w:ascii="Times New Roman" w:hAnsi="Times New Roman"/>
          <w:sz w:val="28"/>
          <w:szCs w:val="28"/>
        </w:rPr>
        <w:t xml:space="preserve">Итого:  размер иных межбюджетных трансфертов, предоставляемых из бюджета </w:t>
      </w:r>
      <w:r w:rsidR="006259BB" w:rsidRPr="00DE0460">
        <w:rPr>
          <w:rFonts w:ascii="Times New Roman" w:hAnsi="Times New Roman"/>
          <w:sz w:val="28"/>
          <w:szCs w:val="28"/>
        </w:rPr>
        <w:t>Евстратовского</w:t>
      </w:r>
      <w:r w:rsidRPr="00DE0460">
        <w:rPr>
          <w:rFonts w:ascii="Times New Roman" w:hAnsi="Times New Roman"/>
          <w:sz w:val="28"/>
          <w:szCs w:val="28"/>
        </w:rPr>
        <w:t xml:space="preserve">  сельского поселения в бюджет Россошанского муниципального  района, на осуществле</w:t>
      </w:r>
      <w:r w:rsidR="00353582" w:rsidRPr="00DE0460">
        <w:rPr>
          <w:rFonts w:ascii="Times New Roman" w:hAnsi="Times New Roman"/>
          <w:sz w:val="28"/>
          <w:szCs w:val="28"/>
        </w:rPr>
        <w:t>ние переданных полномочий в 2023</w:t>
      </w:r>
      <w:r w:rsidRPr="00DE0460">
        <w:rPr>
          <w:rFonts w:ascii="Times New Roman" w:hAnsi="Times New Roman"/>
          <w:sz w:val="28"/>
          <w:szCs w:val="28"/>
        </w:rPr>
        <w:t xml:space="preserve">г. составляет </w:t>
      </w:r>
      <w:r w:rsidR="00DD642B" w:rsidRPr="00DE0460">
        <w:rPr>
          <w:rFonts w:ascii="Times New Roman" w:hAnsi="Times New Roman"/>
          <w:sz w:val="28"/>
          <w:szCs w:val="28"/>
        </w:rPr>
        <w:t>521 000</w:t>
      </w:r>
      <w:r w:rsidR="00DD642B" w:rsidRPr="00DE0460">
        <w:rPr>
          <w:rFonts w:ascii="Times New Roman" w:hAnsi="Times New Roman" w:cs="Times New Roman"/>
          <w:sz w:val="28"/>
          <w:szCs w:val="28"/>
        </w:rPr>
        <w:t xml:space="preserve"> (пятьсот двадцать одна тысяча) рублей  00 копеек.</w:t>
      </w: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DE0460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E179E7" w:rsidRPr="006828AB" w:rsidTr="003724F8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179E7" w:rsidRPr="00DE046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460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E179E7" w:rsidRPr="00DE046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9E7" w:rsidRPr="00DE046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9E7" w:rsidRPr="00DE046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460">
              <w:rPr>
                <w:rFonts w:ascii="Times New Roman" w:hAnsi="Times New Roman"/>
                <w:sz w:val="28"/>
                <w:szCs w:val="28"/>
              </w:rPr>
              <w:t>__________Ю.В.Мишанков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79E7" w:rsidRPr="00DE046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179E7" w:rsidRPr="00DE046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46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259BB" w:rsidRPr="00DE0460">
              <w:rPr>
                <w:rFonts w:ascii="Times New Roman" w:hAnsi="Times New Roman"/>
                <w:sz w:val="28"/>
                <w:szCs w:val="28"/>
              </w:rPr>
              <w:t>Евстратовского</w:t>
            </w:r>
            <w:r w:rsidRPr="00DE04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E179E7" w:rsidRPr="00DE046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E179E7" w:rsidRPr="00DE0460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E179E7" w:rsidRPr="006828AB" w:rsidRDefault="00E179E7" w:rsidP="00DE046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46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DE0460" w:rsidRPr="00DE0460">
              <w:rPr>
                <w:rFonts w:ascii="Times New Roman" w:hAnsi="Times New Roman"/>
                <w:sz w:val="28"/>
                <w:szCs w:val="28"/>
              </w:rPr>
              <w:t>Н.А.Варава</w:t>
            </w:r>
            <w:proofErr w:type="spellEnd"/>
            <w:r w:rsidRPr="006828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26681" w:rsidRDefault="003428D8" w:rsidP="00E179E7">
      <w:pPr>
        <w:jc w:val="center"/>
      </w:pPr>
    </w:p>
    <w:sectPr w:rsidR="00126681" w:rsidSect="00F3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E7"/>
    <w:rsid w:val="000212B5"/>
    <w:rsid w:val="000D6701"/>
    <w:rsid w:val="001B4E82"/>
    <w:rsid w:val="00271DBD"/>
    <w:rsid w:val="00274AF4"/>
    <w:rsid w:val="00290C86"/>
    <w:rsid w:val="002D0778"/>
    <w:rsid w:val="003428D8"/>
    <w:rsid w:val="00353582"/>
    <w:rsid w:val="00385DA6"/>
    <w:rsid w:val="00422A7D"/>
    <w:rsid w:val="00470E8D"/>
    <w:rsid w:val="004D5289"/>
    <w:rsid w:val="00604812"/>
    <w:rsid w:val="006259BB"/>
    <w:rsid w:val="00717B52"/>
    <w:rsid w:val="008D217D"/>
    <w:rsid w:val="009818DA"/>
    <w:rsid w:val="00A911BC"/>
    <w:rsid w:val="00B14C94"/>
    <w:rsid w:val="00B324B1"/>
    <w:rsid w:val="00B963C0"/>
    <w:rsid w:val="00C62186"/>
    <w:rsid w:val="00CA6E8F"/>
    <w:rsid w:val="00CE3F1F"/>
    <w:rsid w:val="00D14074"/>
    <w:rsid w:val="00DD642B"/>
    <w:rsid w:val="00DE0460"/>
    <w:rsid w:val="00E179E7"/>
    <w:rsid w:val="00E909D8"/>
    <w:rsid w:val="00F346DF"/>
    <w:rsid w:val="00F377E9"/>
    <w:rsid w:val="00F50AE7"/>
    <w:rsid w:val="00F77B70"/>
    <w:rsid w:val="00F9762D"/>
    <w:rsid w:val="00F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179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1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1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9</cp:revision>
  <cp:lastPrinted>2022-07-11T06:50:00Z</cp:lastPrinted>
  <dcterms:created xsi:type="dcterms:W3CDTF">2023-01-16T07:42:00Z</dcterms:created>
  <dcterms:modified xsi:type="dcterms:W3CDTF">2023-02-10T13:46:00Z</dcterms:modified>
</cp:coreProperties>
</file>